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E1C73" w14:textId="7338741C" w:rsidR="00CF0B57" w:rsidRPr="00C146E2" w:rsidRDefault="00FE486F" w:rsidP="005A129C">
      <w:pPr>
        <w:spacing w:before="100" w:beforeAutospacing="1" w:after="100" w:afterAutospacing="1" w:line="360" w:lineRule="auto"/>
        <w:jc w:val="both"/>
        <w:rPr>
          <w:b/>
          <w:color w:val="000000"/>
          <w:lang w:val="fi-FI"/>
        </w:rPr>
      </w:pPr>
      <w:bookmarkStart w:id="0" w:name="_GoBack"/>
      <w:bookmarkEnd w:id="0"/>
      <w:r>
        <w:rPr>
          <w:b/>
          <w:color w:val="000000"/>
          <w:lang w:val="fi-FI"/>
        </w:rPr>
        <w:t>Kasvatus-lehden vuoden 2016 artikkelip</w:t>
      </w:r>
      <w:r w:rsidR="00CF0B57" w:rsidRPr="00C146E2">
        <w:rPr>
          <w:b/>
          <w:color w:val="000000"/>
          <w:lang w:val="fi-FI"/>
        </w:rPr>
        <w:t>alkinnonsaajien kiitossanat</w:t>
      </w:r>
    </w:p>
    <w:p w14:paraId="2D9A923E" w14:textId="2DEF08E6" w:rsidR="00CF0B57" w:rsidRPr="00CF0B57" w:rsidRDefault="00CF0B57" w:rsidP="005A129C">
      <w:pPr>
        <w:spacing w:before="100" w:beforeAutospacing="1" w:after="100" w:afterAutospacing="1" w:line="360" w:lineRule="auto"/>
        <w:jc w:val="both"/>
        <w:rPr>
          <w:color w:val="000000"/>
          <w:lang w:val="fi-FI"/>
        </w:rPr>
      </w:pPr>
      <w:r w:rsidRPr="00CF0B57">
        <w:rPr>
          <w:color w:val="000000"/>
          <w:lang w:val="fi-FI"/>
        </w:rPr>
        <w:t xml:space="preserve">Arvoisat </w:t>
      </w:r>
      <w:r w:rsidR="000A2A0B">
        <w:rPr>
          <w:color w:val="000000"/>
          <w:lang w:val="fi-FI"/>
        </w:rPr>
        <w:t>Kasvatus-lehden toimituskunta</w:t>
      </w:r>
      <w:r w:rsidRPr="00CF0B57">
        <w:rPr>
          <w:color w:val="000000"/>
          <w:lang w:val="fi-FI"/>
        </w:rPr>
        <w:t xml:space="preserve"> ja kasvatustieteen ystävät,</w:t>
      </w:r>
    </w:p>
    <w:p w14:paraId="14A1C319" w14:textId="2D2A4022" w:rsidR="00CF0B57" w:rsidRPr="00CF0B57" w:rsidRDefault="00B25DC0" w:rsidP="005A129C">
      <w:pPr>
        <w:spacing w:before="100" w:beforeAutospacing="1" w:after="100" w:afterAutospacing="1" w:line="360" w:lineRule="auto"/>
        <w:jc w:val="both"/>
        <w:rPr>
          <w:color w:val="000000"/>
          <w:lang w:val="fi-FI"/>
        </w:rPr>
      </w:pPr>
      <w:r>
        <w:rPr>
          <w:color w:val="000000"/>
          <w:lang w:val="fi-FI"/>
        </w:rPr>
        <w:t>Kiitämme</w:t>
      </w:r>
      <w:r w:rsidR="004D5736" w:rsidRPr="00CF0B57">
        <w:rPr>
          <w:color w:val="000000"/>
          <w:lang w:val="fi-FI"/>
        </w:rPr>
        <w:t xml:space="preserve"> </w:t>
      </w:r>
      <w:r w:rsidR="000C754D">
        <w:rPr>
          <w:color w:val="000000"/>
          <w:lang w:val="fi-FI"/>
        </w:rPr>
        <w:t xml:space="preserve">lämpimästi </w:t>
      </w:r>
      <w:r w:rsidR="003A2188">
        <w:rPr>
          <w:color w:val="000000"/>
          <w:lang w:val="fi-FI"/>
        </w:rPr>
        <w:t xml:space="preserve">saamastamme huomionosoituksesta ja ilmaisemme </w:t>
      </w:r>
      <w:r w:rsidR="004D5736" w:rsidRPr="00CF0B57">
        <w:rPr>
          <w:color w:val="000000"/>
          <w:lang w:val="fi-FI"/>
        </w:rPr>
        <w:t>ilomme artikkelimme herättämästä innostuksesta</w:t>
      </w:r>
      <w:r w:rsidR="00942B18">
        <w:rPr>
          <w:color w:val="000000"/>
          <w:lang w:val="fi-FI"/>
        </w:rPr>
        <w:t>.</w:t>
      </w:r>
      <w:r w:rsidR="00DF6DE2">
        <w:rPr>
          <w:color w:val="000000"/>
          <w:lang w:val="fi-FI"/>
        </w:rPr>
        <w:t xml:space="preserve"> </w:t>
      </w:r>
      <w:r w:rsidR="00942B18">
        <w:rPr>
          <w:color w:val="000000"/>
          <w:lang w:val="fi-FI"/>
        </w:rPr>
        <w:t>V</w:t>
      </w:r>
      <w:r w:rsidR="00CF0B57" w:rsidRPr="00CF0B57">
        <w:rPr>
          <w:color w:val="000000"/>
          <w:lang w:val="fi-FI"/>
        </w:rPr>
        <w:t xml:space="preserve">alitettavasti </w:t>
      </w:r>
      <w:r w:rsidR="000162BC">
        <w:rPr>
          <w:color w:val="000000"/>
          <w:lang w:val="fi-FI"/>
        </w:rPr>
        <w:t xml:space="preserve">emme </w:t>
      </w:r>
      <w:r w:rsidR="00CF0B57" w:rsidRPr="00CF0B57">
        <w:rPr>
          <w:color w:val="000000"/>
          <w:lang w:val="fi-FI"/>
        </w:rPr>
        <w:t xml:space="preserve">päässeet </w:t>
      </w:r>
      <w:r w:rsidR="00CA743E">
        <w:rPr>
          <w:color w:val="000000"/>
          <w:lang w:val="fi-FI"/>
        </w:rPr>
        <w:t xml:space="preserve">henkilökohtaisesti </w:t>
      </w:r>
      <w:r w:rsidR="00CF0B57" w:rsidRPr="00CF0B57">
        <w:rPr>
          <w:color w:val="000000"/>
          <w:lang w:val="fi-FI"/>
        </w:rPr>
        <w:t>paikalle</w:t>
      </w:r>
      <w:r w:rsidR="00D368F4">
        <w:rPr>
          <w:color w:val="000000"/>
          <w:lang w:val="fi-FI"/>
        </w:rPr>
        <w:t xml:space="preserve"> kiittämään</w:t>
      </w:r>
      <w:r w:rsidR="00CF0B57" w:rsidRPr="00CF0B57">
        <w:rPr>
          <w:color w:val="000000"/>
          <w:lang w:val="fi-FI"/>
        </w:rPr>
        <w:t>. Pidämme palkintoa erityise</w:t>
      </w:r>
      <w:r w:rsidR="008D51AA">
        <w:rPr>
          <w:color w:val="000000"/>
          <w:lang w:val="fi-FI"/>
        </w:rPr>
        <w:t>nä</w:t>
      </w:r>
      <w:r w:rsidR="00CF0B57" w:rsidRPr="00CF0B57">
        <w:rPr>
          <w:color w:val="000000"/>
          <w:lang w:val="fi-FI"/>
        </w:rPr>
        <w:t xml:space="preserve"> tunnustuksena monitieteisen työskentelytavan hedelmällisyydestä maailmassa, jossa myös kasvatustieteellis</w:t>
      </w:r>
      <w:r w:rsidR="00D17A53">
        <w:rPr>
          <w:color w:val="000000"/>
          <w:lang w:val="fi-FI"/>
        </w:rPr>
        <w:t>iin</w:t>
      </w:r>
      <w:r w:rsidR="00CF0B57" w:rsidRPr="00CF0B57">
        <w:rPr>
          <w:color w:val="000000"/>
          <w:lang w:val="fi-FI"/>
        </w:rPr>
        <w:t xml:space="preserve"> kysymyks</w:t>
      </w:r>
      <w:r w:rsidR="00D17A53">
        <w:rPr>
          <w:color w:val="000000"/>
          <w:lang w:val="fi-FI"/>
        </w:rPr>
        <w:t>iin</w:t>
      </w:r>
      <w:r w:rsidR="00CF0B57" w:rsidRPr="00CF0B57">
        <w:rPr>
          <w:color w:val="000000"/>
          <w:lang w:val="fi-FI"/>
        </w:rPr>
        <w:t xml:space="preserve"> </w:t>
      </w:r>
      <w:r w:rsidR="00D17A53">
        <w:rPr>
          <w:color w:val="000000"/>
          <w:lang w:val="fi-FI"/>
        </w:rPr>
        <w:t xml:space="preserve">tarvitaan </w:t>
      </w:r>
      <w:r w:rsidR="00CF0B57" w:rsidRPr="00CF0B57">
        <w:rPr>
          <w:color w:val="000000"/>
          <w:lang w:val="fi-FI"/>
        </w:rPr>
        <w:t xml:space="preserve">yhä useammin </w:t>
      </w:r>
      <w:r w:rsidR="00A22251">
        <w:rPr>
          <w:color w:val="000000"/>
          <w:lang w:val="fi-FI"/>
        </w:rPr>
        <w:t xml:space="preserve">tieteenaloja yhdistäviä, </w:t>
      </w:r>
      <w:r w:rsidR="00CF0B57" w:rsidRPr="00CF0B57">
        <w:rPr>
          <w:color w:val="000000"/>
          <w:lang w:val="fi-FI"/>
        </w:rPr>
        <w:t>moni</w:t>
      </w:r>
      <w:r w:rsidR="00D17A53">
        <w:rPr>
          <w:color w:val="000000"/>
          <w:lang w:val="fi-FI"/>
        </w:rPr>
        <w:t>men</w:t>
      </w:r>
      <w:r w:rsidR="00222C24">
        <w:rPr>
          <w:color w:val="000000"/>
          <w:lang w:val="fi-FI"/>
        </w:rPr>
        <w:t>e</w:t>
      </w:r>
      <w:r w:rsidR="00D17A53">
        <w:rPr>
          <w:color w:val="000000"/>
          <w:lang w:val="fi-FI"/>
        </w:rPr>
        <w:t>telmällisiä lähestymistapoja</w:t>
      </w:r>
      <w:r w:rsidR="00CF0B57" w:rsidRPr="00CF0B57">
        <w:rPr>
          <w:color w:val="000000"/>
          <w:lang w:val="fi-FI"/>
        </w:rPr>
        <w:t xml:space="preserve">. </w:t>
      </w:r>
    </w:p>
    <w:p w14:paraId="4BCEF999" w14:textId="18751166" w:rsidR="00B67AFF" w:rsidRDefault="00CF0B57" w:rsidP="005A129C">
      <w:pPr>
        <w:spacing w:before="100" w:beforeAutospacing="1" w:after="100" w:afterAutospacing="1" w:line="360" w:lineRule="auto"/>
        <w:jc w:val="both"/>
        <w:rPr>
          <w:color w:val="000000"/>
          <w:lang w:val="fi-FI"/>
        </w:rPr>
      </w:pPr>
      <w:r w:rsidRPr="00CF0B57">
        <w:rPr>
          <w:color w:val="000000"/>
          <w:lang w:val="fi-FI"/>
        </w:rPr>
        <w:t xml:space="preserve">Saamamme huomionosoitus ilahduttaa meitä erityisesti, koska </w:t>
      </w:r>
      <w:r w:rsidR="0078409F">
        <w:rPr>
          <w:color w:val="000000"/>
          <w:lang w:val="fi-FI"/>
        </w:rPr>
        <w:t>a</w:t>
      </w:r>
      <w:r w:rsidR="0078409F" w:rsidRPr="00CF0B57">
        <w:rPr>
          <w:color w:val="000000"/>
          <w:lang w:val="fi-FI"/>
        </w:rPr>
        <w:t xml:space="preserve">rtikkelimme taustalla on </w:t>
      </w:r>
      <w:r w:rsidR="00A22251">
        <w:rPr>
          <w:color w:val="000000"/>
          <w:lang w:val="fi-FI"/>
        </w:rPr>
        <w:t xml:space="preserve">meidän kolmen </w:t>
      </w:r>
      <w:r w:rsidR="00D30295">
        <w:rPr>
          <w:color w:val="000000"/>
          <w:lang w:val="fi-FI"/>
        </w:rPr>
        <w:t xml:space="preserve">kirjoittajan </w:t>
      </w:r>
      <w:r w:rsidR="0078409F" w:rsidRPr="00CF0B57">
        <w:rPr>
          <w:color w:val="000000"/>
          <w:lang w:val="fi-FI"/>
        </w:rPr>
        <w:t>monivuotinen yhteistyö, josta nimenomaan monitieteisyys on tehnyt kiinnostavaa</w:t>
      </w:r>
      <w:r w:rsidR="00EF5C5C">
        <w:rPr>
          <w:color w:val="000000"/>
          <w:lang w:val="fi-FI"/>
        </w:rPr>
        <w:t>, haastavaa</w:t>
      </w:r>
      <w:r w:rsidR="0078409F" w:rsidRPr="00CF0B57">
        <w:rPr>
          <w:color w:val="000000"/>
          <w:lang w:val="fi-FI"/>
        </w:rPr>
        <w:t xml:space="preserve"> ja jatkuvasti uusia ajatuksia herättävää. </w:t>
      </w:r>
      <w:r w:rsidR="00492E8B">
        <w:rPr>
          <w:color w:val="000000"/>
          <w:lang w:val="fi-FI"/>
        </w:rPr>
        <w:t xml:space="preserve">Yhteistyömme on kummunnut yhteisestä kiinnostuksenkohteesta. </w:t>
      </w:r>
      <w:r w:rsidR="00EF5C5C">
        <w:rPr>
          <w:color w:val="000000"/>
          <w:lang w:val="fi-FI"/>
        </w:rPr>
        <w:t xml:space="preserve">Tutkimustarkastelujemme keskiössä on </w:t>
      </w:r>
      <w:r w:rsidR="00A22251">
        <w:rPr>
          <w:color w:val="000000"/>
          <w:lang w:val="fi-FI"/>
        </w:rPr>
        <w:t xml:space="preserve">kautta linjan </w:t>
      </w:r>
      <w:r w:rsidR="00EF5C5C">
        <w:rPr>
          <w:color w:val="000000"/>
          <w:lang w:val="fi-FI"/>
        </w:rPr>
        <w:t xml:space="preserve">ollut </w:t>
      </w:r>
      <w:r w:rsidR="00492E8B">
        <w:rPr>
          <w:color w:val="000000"/>
          <w:lang w:val="fi-FI"/>
        </w:rPr>
        <w:t xml:space="preserve">sama </w:t>
      </w:r>
      <w:r w:rsidR="00EF5C5C">
        <w:rPr>
          <w:color w:val="000000"/>
          <w:lang w:val="fi-FI"/>
        </w:rPr>
        <w:t xml:space="preserve">ilmiö: koulu kaupungissa. </w:t>
      </w:r>
      <w:r w:rsidRPr="00CF0B57">
        <w:rPr>
          <w:color w:val="000000"/>
          <w:lang w:val="fi-FI"/>
        </w:rPr>
        <w:t>Yhteiskunnalli</w:t>
      </w:r>
      <w:r w:rsidR="00A22251">
        <w:rPr>
          <w:color w:val="000000"/>
          <w:lang w:val="fi-FI"/>
        </w:rPr>
        <w:t xml:space="preserve">nen kehitys, </w:t>
      </w:r>
      <w:r w:rsidR="005A129C">
        <w:rPr>
          <w:color w:val="000000"/>
          <w:lang w:val="fi-FI"/>
        </w:rPr>
        <w:t xml:space="preserve">kuten </w:t>
      </w:r>
      <w:r w:rsidR="005A129C" w:rsidRPr="00CF0B57">
        <w:rPr>
          <w:color w:val="000000"/>
          <w:lang w:val="fi-FI"/>
        </w:rPr>
        <w:t>kaupunkiväestön</w:t>
      </w:r>
      <w:r w:rsidR="009C4D77">
        <w:rPr>
          <w:color w:val="000000"/>
          <w:lang w:val="fi-FI"/>
        </w:rPr>
        <w:t xml:space="preserve"> </w:t>
      </w:r>
      <w:r w:rsidR="00492E8B">
        <w:rPr>
          <w:color w:val="000000"/>
          <w:lang w:val="fi-FI"/>
        </w:rPr>
        <w:t>enenevä</w:t>
      </w:r>
      <w:r w:rsidR="009C4D77">
        <w:rPr>
          <w:color w:val="000000"/>
          <w:lang w:val="fi-FI"/>
        </w:rPr>
        <w:t xml:space="preserve"> moninaisuus</w:t>
      </w:r>
      <w:r w:rsidR="009C4D77" w:rsidRPr="00CF0B57">
        <w:rPr>
          <w:color w:val="000000"/>
          <w:lang w:val="fi-FI"/>
        </w:rPr>
        <w:t xml:space="preserve"> </w:t>
      </w:r>
      <w:r w:rsidRPr="00CF0B57">
        <w:rPr>
          <w:color w:val="000000"/>
          <w:lang w:val="fi-FI"/>
        </w:rPr>
        <w:t>ja kasvavat alueiden väliset erot</w:t>
      </w:r>
      <w:r w:rsidR="00A22251">
        <w:rPr>
          <w:color w:val="000000"/>
          <w:lang w:val="fi-FI"/>
        </w:rPr>
        <w:t>,</w:t>
      </w:r>
      <w:r w:rsidRPr="00CF0B57">
        <w:rPr>
          <w:color w:val="000000"/>
          <w:lang w:val="fi-FI"/>
        </w:rPr>
        <w:t xml:space="preserve"> haastavat meidät tutkijat hakemaan </w:t>
      </w:r>
      <w:r w:rsidR="000F5E3F">
        <w:rPr>
          <w:color w:val="000000"/>
          <w:lang w:val="fi-FI"/>
        </w:rPr>
        <w:t>moniäänisiä</w:t>
      </w:r>
      <w:r w:rsidR="005635C8">
        <w:rPr>
          <w:color w:val="000000"/>
          <w:lang w:val="fi-FI"/>
        </w:rPr>
        <w:t>,</w:t>
      </w:r>
      <w:r w:rsidR="000F5E3F">
        <w:rPr>
          <w:color w:val="000000"/>
          <w:lang w:val="fi-FI"/>
        </w:rPr>
        <w:t xml:space="preserve"> </w:t>
      </w:r>
      <w:r w:rsidR="0052748F">
        <w:rPr>
          <w:color w:val="000000"/>
          <w:lang w:val="fi-FI"/>
        </w:rPr>
        <w:t xml:space="preserve">uudellakin tavalla </w:t>
      </w:r>
      <w:r w:rsidRPr="00CF0B57">
        <w:rPr>
          <w:color w:val="000000"/>
          <w:lang w:val="fi-FI"/>
        </w:rPr>
        <w:t>analyyttisiä näkökulmia</w:t>
      </w:r>
      <w:r w:rsidR="008B1EB1">
        <w:rPr>
          <w:color w:val="000000"/>
          <w:lang w:val="fi-FI"/>
        </w:rPr>
        <w:t xml:space="preserve"> </w:t>
      </w:r>
      <w:r w:rsidR="00EF5C5C">
        <w:rPr>
          <w:color w:val="000000"/>
          <w:lang w:val="fi-FI"/>
        </w:rPr>
        <w:t>monimutkaisten eriytymis</w:t>
      </w:r>
      <w:r w:rsidR="008B1EB1">
        <w:rPr>
          <w:color w:val="000000"/>
          <w:lang w:val="fi-FI"/>
        </w:rPr>
        <w:t>prosessien ymmärtämiseen</w:t>
      </w:r>
      <w:r w:rsidRPr="00CF0B57">
        <w:rPr>
          <w:color w:val="000000"/>
          <w:lang w:val="fi-FI"/>
        </w:rPr>
        <w:t>.</w:t>
      </w:r>
      <w:r w:rsidR="002C7448" w:rsidRPr="002C7448">
        <w:rPr>
          <w:color w:val="000000"/>
          <w:lang w:val="fi-FI"/>
        </w:rPr>
        <w:t xml:space="preserve"> </w:t>
      </w:r>
      <w:r w:rsidR="00560DA1">
        <w:rPr>
          <w:color w:val="000000"/>
          <w:lang w:val="fi-FI"/>
        </w:rPr>
        <w:t>Olemme pohtineet</w:t>
      </w:r>
      <w:r w:rsidR="00F36B3B">
        <w:rPr>
          <w:color w:val="000000"/>
          <w:lang w:val="fi-FI"/>
        </w:rPr>
        <w:t>:</w:t>
      </w:r>
      <w:r w:rsidR="00560DA1">
        <w:rPr>
          <w:color w:val="000000"/>
          <w:lang w:val="fi-FI"/>
        </w:rPr>
        <w:t xml:space="preserve"> </w:t>
      </w:r>
      <w:r w:rsidR="003F3264">
        <w:rPr>
          <w:color w:val="000000"/>
          <w:lang w:val="fi-FI"/>
        </w:rPr>
        <w:t>M</w:t>
      </w:r>
      <w:r w:rsidR="00EF5C5C">
        <w:rPr>
          <w:color w:val="000000"/>
          <w:lang w:val="fi-FI"/>
        </w:rPr>
        <w:t>iten kaupunkien alueellinen eriytymiskehitys muovaa koulun arkea? Miten valtionhallinnossa ja kunnissa tehtävä koulutuspolitiikka luo reunaehtoja perheiden koulu</w:t>
      </w:r>
      <w:r w:rsidR="008F1E86">
        <w:rPr>
          <w:color w:val="000000"/>
          <w:lang w:val="fi-FI"/>
        </w:rPr>
        <w:t>valinta</w:t>
      </w:r>
      <w:r w:rsidR="00EF5C5C">
        <w:rPr>
          <w:color w:val="000000"/>
          <w:lang w:val="fi-FI"/>
        </w:rPr>
        <w:t xml:space="preserve">käyttäytymiselle? Mitä keskiluokka duunaa? </w:t>
      </w:r>
      <w:r w:rsidR="007B61B7">
        <w:rPr>
          <w:color w:val="000000"/>
          <w:lang w:val="fi-FI"/>
        </w:rPr>
        <w:t>Tässä artikkelissa olemme</w:t>
      </w:r>
      <w:r w:rsidR="002C7448" w:rsidRPr="00CF0B57">
        <w:rPr>
          <w:color w:val="000000"/>
          <w:lang w:val="fi-FI"/>
        </w:rPr>
        <w:t xml:space="preserve"> </w:t>
      </w:r>
      <w:r w:rsidR="007B61B7">
        <w:rPr>
          <w:color w:val="000000"/>
          <w:lang w:val="fi-FI"/>
        </w:rPr>
        <w:t>saartaneet n</w:t>
      </w:r>
      <w:r w:rsidR="009D297D">
        <w:rPr>
          <w:color w:val="000000"/>
          <w:lang w:val="fi-FI"/>
        </w:rPr>
        <w:t>ä</w:t>
      </w:r>
      <w:r w:rsidR="007B61B7">
        <w:rPr>
          <w:color w:val="000000"/>
          <w:lang w:val="fi-FI"/>
        </w:rPr>
        <w:t>itä</w:t>
      </w:r>
      <w:r w:rsidR="002C7448" w:rsidRPr="00CF0B57">
        <w:rPr>
          <w:color w:val="000000"/>
          <w:lang w:val="fi-FI"/>
        </w:rPr>
        <w:t xml:space="preserve"> </w:t>
      </w:r>
      <w:r w:rsidR="009D297D">
        <w:rPr>
          <w:color w:val="000000"/>
          <w:lang w:val="fi-FI"/>
        </w:rPr>
        <w:t xml:space="preserve">kysymyksiä </w:t>
      </w:r>
      <w:r w:rsidR="002C7448" w:rsidRPr="00CF0B57">
        <w:rPr>
          <w:color w:val="000000"/>
          <w:lang w:val="fi-FI"/>
        </w:rPr>
        <w:t xml:space="preserve">useasta suunnasta yhtä aikaa: </w:t>
      </w:r>
      <w:r w:rsidR="00D5011D">
        <w:rPr>
          <w:color w:val="000000"/>
          <w:lang w:val="fi-FI"/>
        </w:rPr>
        <w:t>koulutuspolitiikan</w:t>
      </w:r>
      <w:r w:rsidR="002C7448" w:rsidRPr="00CF0B57">
        <w:rPr>
          <w:color w:val="000000"/>
          <w:lang w:val="fi-FI"/>
        </w:rPr>
        <w:t xml:space="preserve"> ja </w:t>
      </w:r>
      <w:r w:rsidR="005A129C">
        <w:rPr>
          <w:color w:val="000000"/>
          <w:lang w:val="fi-FI"/>
        </w:rPr>
        <w:t>–</w:t>
      </w:r>
      <w:r w:rsidR="005A129C" w:rsidRPr="00CF0B57">
        <w:rPr>
          <w:color w:val="000000"/>
          <w:lang w:val="fi-FI"/>
        </w:rPr>
        <w:t xml:space="preserve"> sosiologian</w:t>
      </w:r>
      <w:r w:rsidR="00201807">
        <w:rPr>
          <w:color w:val="000000"/>
          <w:lang w:val="fi-FI"/>
        </w:rPr>
        <w:t xml:space="preserve"> </w:t>
      </w:r>
      <w:r w:rsidR="00D5011D">
        <w:rPr>
          <w:color w:val="000000"/>
          <w:lang w:val="fi-FI"/>
        </w:rPr>
        <w:t>sekä</w:t>
      </w:r>
      <w:r w:rsidR="002C7448" w:rsidRPr="00CF0B57">
        <w:rPr>
          <w:color w:val="000000"/>
          <w:lang w:val="fi-FI"/>
        </w:rPr>
        <w:t xml:space="preserve"> kaupunkimaantieteen</w:t>
      </w:r>
      <w:r w:rsidR="00D5011D">
        <w:rPr>
          <w:color w:val="000000"/>
          <w:lang w:val="fi-FI"/>
        </w:rPr>
        <w:t xml:space="preserve"> lähestymistavoin</w:t>
      </w:r>
      <w:r w:rsidR="002C7448" w:rsidRPr="00CF0B57">
        <w:rPr>
          <w:color w:val="000000"/>
          <w:lang w:val="fi-FI"/>
        </w:rPr>
        <w:t>.</w:t>
      </w:r>
      <w:r w:rsidR="006941CB">
        <w:rPr>
          <w:color w:val="000000"/>
          <w:lang w:val="fi-FI"/>
        </w:rPr>
        <w:t xml:space="preserve"> </w:t>
      </w:r>
      <w:r w:rsidR="00492E8B" w:rsidRPr="00CF0B57">
        <w:rPr>
          <w:color w:val="000000"/>
          <w:lang w:val="fi-FI"/>
        </w:rPr>
        <w:t xml:space="preserve">On innostavaa </w:t>
      </w:r>
      <w:r w:rsidR="00492E8B">
        <w:rPr>
          <w:color w:val="000000"/>
          <w:lang w:val="fi-FI"/>
        </w:rPr>
        <w:t xml:space="preserve">ja kannustavaa </w:t>
      </w:r>
      <w:r w:rsidR="00492E8B" w:rsidRPr="00CF0B57">
        <w:rPr>
          <w:color w:val="000000"/>
          <w:lang w:val="fi-FI"/>
        </w:rPr>
        <w:t>huomata, että ainakin tällä kertaa näkökulmien kaleidoskooppi avasi maiseman, joka jäsensi maailmaa lukij</w:t>
      </w:r>
      <w:r w:rsidR="00492E8B">
        <w:rPr>
          <w:color w:val="000000"/>
          <w:lang w:val="fi-FI"/>
        </w:rPr>
        <w:t>a</w:t>
      </w:r>
      <w:r w:rsidR="00492E8B" w:rsidRPr="00CF0B57">
        <w:rPr>
          <w:color w:val="000000"/>
          <w:lang w:val="fi-FI"/>
        </w:rPr>
        <w:t xml:space="preserve">n kannalta </w:t>
      </w:r>
      <w:r w:rsidR="00492E8B">
        <w:rPr>
          <w:color w:val="000000"/>
          <w:lang w:val="fi-FI"/>
        </w:rPr>
        <w:t xml:space="preserve">ennemmin </w:t>
      </w:r>
      <w:r w:rsidR="00492E8B" w:rsidRPr="00CF0B57">
        <w:rPr>
          <w:color w:val="000000"/>
          <w:lang w:val="fi-FI"/>
        </w:rPr>
        <w:t xml:space="preserve">mielekkäällä </w:t>
      </w:r>
      <w:r w:rsidR="00492E8B">
        <w:rPr>
          <w:color w:val="000000"/>
          <w:lang w:val="fi-FI"/>
        </w:rPr>
        <w:t xml:space="preserve">kuin mielettömällä </w:t>
      </w:r>
      <w:r w:rsidR="00492E8B" w:rsidRPr="00CF0B57">
        <w:rPr>
          <w:color w:val="000000"/>
          <w:lang w:val="fi-FI"/>
        </w:rPr>
        <w:t>tavalla.</w:t>
      </w:r>
      <w:r w:rsidR="00392BD9">
        <w:rPr>
          <w:color w:val="000000"/>
          <w:lang w:val="fi-FI"/>
        </w:rPr>
        <w:t xml:space="preserve"> </w:t>
      </w:r>
    </w:p>
    <w:p w14:paraId="6C1CF869" w14:textId="2797686F" w:rsidR="00492E8B" w:rsidRDefault="00622589" w:rsidP="005A129C">
      <w:pPr>
        <w:spacing w:before="100" w:beforeAutospacing="1" w:after="100" w:afterAutospacing="1" w:line="360" w:lineRule="auto"/>
        <w:jc w:val="both"/>
        <w:rPr>
          <w:color w:val="000000"/>
          <w:lang w:val="fi-FI"/>
        </w:rPr>
      </w:pPr>
      <w:r>
        <w:rPr>
          <w:color w:val="000000"/>
          <w:lang w:val="fi-FI"/>
        </w:rPr>
        <w:t>Se oli</w:t>
      </w:r>
      <w:r w:rsidR="00392BD9">
        <w:rPr>
          <w:color w:val="000000"/>
          <w:lang w:val="fi-FI"/>
        </w:rPr>
        <w:t xml:space="preserve"> tämän puheen </w:t>
      </w:r>
      <w:r w:rsidR="00183C97">
        <w:rPr>
          <w:color w:val="000000"/>
          <w:lang w:val="fi-FI"/>
        </w:rPr>
        <w:t>tutkimuksellinen</w:t>
      </w:r>
      <w:r w:rsidR="00392BD9">
        <w:rPr>
          <w:color w:val="000000"/>
          <w:lang w:val="fi-FI"/>
        </w:rPr>
        <w:t xml:space="preserve"> osuus. Seuraa tiedepolii</w:t>
      </w:r>
      <w:r w:rsidR="00682932">
        <w:rPr>
          <w:color w:val="000000"/>
          <w:lang w:val="fi-FI"/>
        </w:rPr>
        <w:t>ttinen osio</w:t>
      </w:r>
      <w:r w:rsidR="00392BD9">
        <w:rPr>
          <w:color w:val="000000"/>
          <w:lang w:val="fi-FI"/>
        </w:rPr>
        <w:t>.</w:t>
      </w:r>
    </w:p>
    <w:p w14:paraId="1D425886" w14:textId="573D5607" w:rsidR="00106F62" w:rsidRDefault="008D51AA" w:rsidP="005A129C">
      <w:pPr>
        <w:spacing w:before="100" w:beforeAutospacing="1" w:after="100" w:afterAutospacing="1" w:line="360" w:lineRule="auto"/>
        <w:jc w:val="both"/>
        <w:rPr>
          <w:color w:val="000000"/>
          <w:lang w:val="fi-FI"/>
        </w:rPr>
      </w:pPr>
      <w:r>
        <w:rPr>
          <w:color w:val="000000"/>
          <w:lang w:val="fi-FI"/>
        </w:rPr>
        <w:t xml:space="preserve">Tämänkaltaisten tutkimusasetelmien </w:t>
      </w:r>
      <w:r w:rsidR="009D297D">
        <w:rPr>
          <w:color w:val="000000"/>
          <w:lang w:val="fi-FI"/>
        </w:rPr>
        <w:t>rakenteleminen on hidasta</w:t>
      </w:r>
      <w:r w:rsidR="00492E8B">
        <w:rPr>
          <w:color w:val="000000"/>
          <w:lang w:val="fi-FI"/>
        </w:rPr>
        <w:t xml:space="preserve"> hommaa. Nykyisenkaltaiseen tutkimusrahoitusmalliin, jossa vähintään implisiittisenä tavoitteena ovat </w:t>
      </w:r>
      <w:r w:rsidR="00250444">
        <w:rPr>
          <w:color w:val="000000"/>
          <w:lang w:val="fi-FI"/>
        </w:rPr>
        <w:t xml:space="preserve">melko </w:t>
      </w:r>
      <w:r w:rsidR="00492E8B">
        <w:rPr>
          <w:color w:val="000000"/>
          <w:lang w:val="fi-FI"/>
        </w:rPr>
        <w:t>lyhyen projektin aikana nopeasti saatavat ja helposti käytäntöön sovellettavat, yksiselitteiset tulokset sekä korkea näkyvyys julkisessa keskustelussa akateemisen kentän ulkopuolella, tämän</w:t>
      </w:r>
      <w:r w:rsidR="00E87C00">
        <w:rPr>
          <w:color w:val="000000"/>
          <w:lang w:val="fi-FI"/>
        </w:rPr>
        <w:t xml:space="preserve"> artikkelin pohjana oleva</w:t>
      </w:r>
      <w:r w:rsidR="00492E8B">
        <w:rPr>
          <w:color w:val="000000"/>
          <w:lang w:val="fi-FI"/>
        </w:rPr>
        <w:t xml:space="preserve"> tutkimustyöskentely sopii itse asiassa huonosti.</w:t>
      </w:r>
      <w:r w:rsidR="00E87C00">
        <w:rPr>
          <w:color w:val="000000"/>
          <w:lang w:val="fi-FI"/>
        </w:rPr>
        <w:t xml:space="preserve"> A</w:t>
      </w:r>
      <w:r w:rsidR="00250444">
        <w:rPr>
          <w:color w:val="000000"/>
          <w:lang w:val="fi-FI"/>
        </w:rPr>
        <w:t xml:space="preserve">rtikkelin analyysia on tehty monta vuotta ja </w:t>
      </w:r>
      <w:r w:rsidR="00AB28C3">
        <w:rPr>
          <w:color w:val="000000"/>
          <w:lang w:val="fi-FI"/>
        </w:rPr>
        <w:t xml:space="preserve">myös </w:t>
      </w:r>
      <w:r w:rsidR="00E87C00">
        <w:rPr>
          <w:color w:val="000000"/>
          <w:lang w:val="fi-FI"/>
        </w:rPr>
        <w:t xml:space="preserve">erehdyksen kautta </w:t>
      </w:r>
      <w:r w:rsidR="00250444">
        <w:rPr>
          <w:color w:val="000000"/>
          <w:lang w:val="fi-FI"/>
        </w:rPr>
        <w:t>monta kertaa</w:t>
      </w:r>
      <w:r w:rsidR="003F144A">
        <w:rPr>
          <w:color w:val="000000"/>
          <w:lang w:val="fi-FI"/>
        </w:rPr>
        <w:t xml:space="preserve"> ennen </w:t>
      </w:r>
      <w:r w:rsidR="003F144A">
        <w:rPr>
          <w:color w:val="000000"/>
          <w:lang w:val="fi-FI"/>
        </w:rPr>
        <w:lastRenderedPageBreak/>
        <w:t>onnistumista</w:t>
      </w:r>
      <w:r w:rsidR="00250444">
        <w:rPr>
          <w:color w:val="000000"/>
          <w:lang w:val="fi-FI"/>
        </w:rPr>
        <w:t>, sillä se on tarvinnut aikaa ajatukselle.</w:t>
      </w:r>
      <w:r w:rsidR="00331FBA">
        <w:rPr>
          <w:color w:val="000000"/>
          <w:lang w:val="fi-FI"/>
        </w:rPr>
        <w:t xml:space="preserve"> </w:t>
      </w:r>
      <w:r w:rsidR="00DE4410">
        <w:rPr>
          <w:color w:val="000000"/>
          <w:lang w:val="fi-FI"/>
        </w:rPr>
        <w:t>O</w:t>
      </w:r>
      <w:r w:rsidR="00CF0B57" w:rsidRPr="00CF0B57">
        <w:rPr>
          <w:color w:val="000000"/>
          <w:lang w:val="fi-FI"/>
        </w:rPr>
        <w:t xml:space="preserve">lemme </w:t>
      </w:r>
      <w:r w:rsidR="007356AA">
        <w:rPr>
          <w:color w:val="000000"/>
          <w:lang w:val="fi-FI"/>
        </w:rPr>
        <w:t xml:space="preserve">tutkijoina </w:t>
      </w:r>
      <w:r w:rsidR="00CF0B57" w:rsidRPr="00CF0B57">
        <w:rPr>
          <w:color w:val="000000"/>
          <w:lang w:val="fi-FI"/>
        </w:rPr>
        <w:t>kokeneet, miten suuri voima on henkilökohtaisella, jaetulla innostuksella</w:t>
      </w:r>
      <w:r w:rsidR="00E87C00">
        <w:rPr>
          <w:color w:val="000000"/>
          <w:lang w:val="fi-FI"/>
        </w:rPr>
        <w:t xml:space="preserve"> ja </w:t>
      </w:r>
      <w:r w:rsidR="00D64829">
        <w:rPr>
          <w:color w:val="000000"/>
          <w:lang w:val="fi-FI"/>
        </w:rPr>
        <w:t xml:space="preserve">keskinäisellä </w:t>
      </w:r>
      <w:r w:rsidR="00E87C00">
        <w:rPr>
          <w:color w:val="000000"/>
          <w:lang w:val="fi-FI"/>
        </w:rPr>
        <w:t>luottamuksella</w:t>
      </w:r>
      <w:r w:rsidR="00CF0B57" w:rsidRPr="00CF0B57">
        <w:rPr>
          <w:color w:val="000000"/>
          <w:lang w:val="fi-FI"/>
        </w:rPr>
        <w:t>, jo</w:t>
      </w:r>
      <w:r w:rsidR="00E87C00">
        <w:rPr>
          <w:color w:val="000000"/>
          <w:lang w:val="fi-FI"/>
        </w:rPr>
        <w:t>t</w:t>
      </w:r>
      <w:r w:rsidR="00CF0B57" w:rsidRPr="00CF0B57">
        <w:rPr>
          <w:color w:val="000000"/>
          <w:lang w:val="fi-FI"/>
        </w:rPr>
        <w:t>ka kanta</w:t>
      </w:r>
      <w:r w:rsidR="00E87C00">
        <w:rPr>
          <w:color w:val="000000"/>
          <w:lang w:val="fi-FI"/>
        </w:rPr>
        <w:t>v</w:t>
      </w:r>
      <w:r w:rsidR="00CF0B57" w:rsidRPr="00CF0B57">
        <w:rPr>
          <w:color w:val="000000"/>
          <w:lang w:val="fi-FI"/>
        </w:rPr>
        <w:t>a</w:t>
      </w:r>
      <w:r w:rsidR="00E87C00">
        <w:rPr>
          <w:color w:val="000000"/>
          <w:lang w:val="fi-FI"/>
        </w:rPr>
        <w:t>t</w:t>
      </w:r>
      <w:r w:rsidR="00CF0B57" w:rsidRPr="00CF0B57">
        <w:rPr>
          <w:color w:val="000000"/>
          <w:lang w:val="fi-FI"/>
        </w:rPr>
        <w:t xml:space="preserve"> sekä </w:t>
      </w:r>
      <w:r w:rsidR="007356AA">
        <w:rPr>
          <w:color w:val="000000"/>
          <w:lang w:val="fi-FI"/>
        </w:rPr>
        <w:t>nyttemmin</w:t>
      </w:r>
      <w:r w:rsidR="00331FBA">
        <w:rPr>
          <w:color w:val="000000"/>
          <w:lang w:val="fi-FI"/>
        </w:rPr>
        <w:t xml:space="preserve"> </w:t>
      </w:r>
      <w:r w:rsidR="00CF0B57" w:rsidRPr="00CF0B57">
        <w:rPr>
          <w:color w:val="000000"/>
          <w:lang w:val="fi-FI"/>
        </w:rPr>
        <w:t xml:space="preserve">isommiksi ponnistetuissa </w:t>
      </w:r>
      <w:r w:rsidR="00E87C00">
        <w:rPr>
          <w:color w:val="000000"/>
          <w:lang w:val="fi-FI"/>
        </w:rPr>
        <w:t>tutkimus</w:t>
      </w:r>
      <w:r w:rsidR="00CF0B57" w:rsidRPr="00CF0B57">
        <w:rPr>
          <w:color w:val="000000"/>
          <w:lang w:val="fi-FI"/>
        </w:rPr>
        <w:t>hankkeissa että tieteellisen pohdinnan vapaassa pudotuksessa</w:t>
      </w:r>
      <w:r w:rsidR="00331FBA">
        <w:rPr>
          <w:color w:val="000000"/>
          <w:lang w:val="fi-FI"/>
        </w:rPr>
        <w:t xml:space="preserve">. Tämä </w:t>
      </w:r>
      <w:r w:rsidR="0031698D">
        <w:rPr>
          <w:color w:val="000000"/>
          <w:lang w:val="fi-FI"/>
        </w:rPr>
        <w:t>kokemus</w:t>
      </w:r>
      <w:r w:rsidR="00331FBA">
        <w:rPr>
          <w:color w:val="000000"/>
          <w:lang w:val="fi-FI"/>
        </w:rPr>
        <w:t xml:space="preserve"> ei kuitenkaan </w:t>
      </w:r>
      <w:r w:rsidR="00E87C00">
        <w:rPr>
          <w:color w:val="000000"/>
          <w:lang w:val="fi-FI"/>
        </w:rPr>
        <w:t>riitä tutkijan hengenp</w:t>
      </w:r>
      <w:r w:rsidR="00D64829">
        <w:rPr>
          <w:color w:val="000000"/>
          <w:lang w:val="fi-FI"/>
        </w:rPr>
        <w:t>itimiksi, vaan siihen tarvitaan</w:t>
      </w:r>
      <w:r w:rsidR="00E87C00">
        <w:rPr>
          <w:color w:val="000000"/>
          <w:lang w:val="fi-FI"/>
        </w:rPr>
        <w:t xml:space="preserve"> hitaanalaista tutkimusta tukevaa tiederahoitusta</w:t>
      </w:r>
      <w:r w:rsidR="00024B38">
        <w:rPr>
          <w:color w:val="000000"/>
          <w:lang w:val="fi-FI"/>
        </w:rPr>
        <w:t>, pidempiä työsuhteita</w:t>
      </w:r>
      <w:r w:rsidR="00E87C00">
        <w:rPr>
          <w:color w:val="000000"/>
          <w:lang w:val="fi-FI"/>
        </w:rPr>
        <w:t xml:space="preserve"> ja mielekästä </w:t>
      </w:r>
      <w:r w:rsidR="00106F62">
        <w:rPr>
          <w:color w:val="000000"/>
          <w:lang w:val="fi-FI"/>
        </w:rPr>
        <w:t xml:space="preserve">ja oikeudenmukaista </w:t>
      </w:r>
      <w:r w:rsidR="00E87C00">
        <w:rPr>
          <w:color w:val="000000"/>
          <w:lang w:val="fi-FI"/>
        </w:rPr>
        <w:t>tiedepoliittista päätöksentekoa</w:t>
      </w:r>
      <w:r w:rsidR="003C02CC">
        <w:rPr>
          <w:color w:val="000000"/>
          <w:lang w:val="fi-FI"/>
        </w:rPr>
        <w:t>, joka ei kannusta tutkijakuntaa ensisijaisesti keskinäiseen kilpailuun vaan älyllisesti ja sosiaalisesti tyydyttävään yhteistyöhön</w:t>
      </w:r>
      <w:r w:rsidR="00E87C00">
        <w:rPr>
          <w:color w:val="000000"/>
          <w:lang w:val="fi-FI"/>
        </w:rPr>
        <w:t>.</w:t>
      </w:r>
      <w:r w:rsidR="00106F62">
        <w:rPr>
          <w:color w:val="000000"/>
          <w:lang w:val="fi-FI"/>
        </w:rPr>
        <w:t xml:space="preserve"> </w:t>
      </w:r>
      <w:r w:rsidR="003C02CC">
        <w:rPr>
          <w:color w:val="000000"/>
          <w:lang w:val="fi-FI"/>
        </w:rPr>
        <w:t>Tätä toivomme tuleville vuosille.</w:t>
      </w:r>
    </w:p>
    <w:p w14:paraId="68169BDC" w14:textId="678CF926" w:rsidR="00106F62" w:rsidRDefault="00106F62" w:rsidP="005A129C">
      <w:pPr>
        <w:spacing w:before="100" w:beforeAutospacing="1" w:after="100" w:afterAutospacing="1" w:line="360" w:lineRule="auto"/>
        <w:jc w:val="both"/>
        <w:rPr>
          <w:color w:val="000000"/>
          <w:lang w:val="fi-FI"/>
        </w:rPr>
      </w:pPr>
      <w:r>
        <w:rPr>
          <w:color w:val="000000"/>
          <w:lang w:val="fi-FI"/>
        </w:rPr>
        <w:t>Lopuksi kiitämme vielä</w:t>
      </w:r>
      <w:r w:rsidR="00D64829">
        <w:rPr>
          <w:color w:val="000000"/>
          <w:lang w:val="fi-FI"/>
        </w:rPr>
        <w:t xml:space="preserve"> kerran</w:t>
      </w:r>
      <w:r>
        <w:rPr>
          <w:color w:val="000000"/>
          <w:lang w:val="fi-FI"/>
        </w:rPr>
        <w:t xml:space="preserve"> saamastamme huomionosoituksesta</w:t>
      </w:r>
      <w:r w:rsidR="00D64829">
        <w:rPr>
          <w:color w:val="000000"/>
          <w:lang w:val="fi-FI"/>
        </w:rPr>
        <w:t>: kiitos!</w:t>
      </w:r>
    </w:p>
    <w:p w14:paraId="452E7FBF" w14:textId="77777777" w:rsidR="007B609C" w:rsidRDefault="007B609C" w:rsidP="005A129C">
      <w:pPr>
        <w:spacing w:before="100" w:beforeAutospacing="1" w:after="100" w:afterAutospacing="1" w:line="360" w:lineRule="auto"/>
        <w:jc w:val="both"/>
        <w:rPr>
          <w:color w:val="000000"/>
          <w:lang w:val="fi-FI"/>
        </w:rPr>
      </w:pPr>
    </w:p>
    <w:p w14:paraId="78CAAD93" w14:textId="08F9E8AC" w:rsidR="00106F62" w:rsidRDefault="000928F7" w:rsidP="005A129C">
      <w:pPr>
        <w:spacing w:before="100" w:beforeAutospacing="1" w:after="100" w:afterAutospacing="1" w:line="360" w:lineRule="auto"/>
        <w:jc w:val="both"/>
        <w:rPr>
          <w:color w:val="000000"/>
          <w:lang w:val="fi-FI"/>
        </w:rPr>
      </w:pPr>
      <w:r>
        <w:rPr>
          <w:color w:val="000000"/>
          <w:lang w:val="fi-FI"/>
        </w:rPr>
        <w:t xml:space="preserve">Marraskuussa 2017 </w:t>
      </w:r>
      <w:r w:rsidR="00106F62">
        <w:rPr>
          <w:color w:val="000000"/>
          <w:lang w:val="fi-FI"/>
        </w:rPr>
        <w:t>Espoossa, Turussa ja Helsingissä,</w:t>
      </w:r>
    </w:p>
    <w:p w14:paraId="1A387BE1" w14:textId="701350D5" w:rsidR="00CF0B57" w:rsidRPr="00540058" w:rsidRDefault="00106F62" w:rsidP="005A129C">
      <w:pPr>
        <w:spacing w:before="100" w:beforeAutospacing="1" w:after="100" w:afterAutospacing="1" w:line="360" w:lineRule="auto"/>
        <w:jc w:val="both"/>
        <w:rPr>
          <w:rFonts w:ascii="Calibri" w:eastAsia="Times New Roman" w:hAnsi="Calibri"/>
          <w:color w:val="000000"/>
          <w:lang w:val="fi-FI"/>
        </w:rPr>
      </w:pPr>
      <w:r>
        <w:rPr>
          <w:color w:val="000000"/>
          <w:lang w:val="fi-FI"/>
        </w:rPr>
        <w:t xml:space="preserve">Sonja Kosunen, Piia Seppänen ja Venla </w:t>
      </w:r>
      <w:proofErr w:type="spellStart"/>
      <w:r>
        <w:rPr>
          <w:color w:val="000000"/>
          <w:lang w:val="fi-FI"/>
        </w:rPr>
        <w:t>Bernelius</w:t>
      </w:r>
      <w:proofErr w:type="spellEnd"/>
    </w:p>
    <w:p w14:paraId="03F52C80" w14:textId="77777777" w:rsidR="00CF0B57" w:rsidRPr="00540058" w:rsidRDefault="00CF0B57" w:rsidP="005A129C">
      <w:pPr>
        <w:pStyle w:val="NormalWeb"/>
        <w:spacing w:line="360" w:lineRule="auto"/>
        <w:jc w:val="both"/>
        <w:rPr>
          <w:rFonts w:ascii="Calibri" w:hAnsi="Calibri"/>
          <w:color w:val="000000"/>
          <w:lang w:val="fi-FI"/>
        </w:rPr>
      </w:pPr>
    </w:p>
    <w:p w14:paraId="79B5BD81" w14:textId="77777777" w:rsidR="00652CC5" w:rsidRPr="00540058" w:rsidRDefault="001C1AD7" w:rsidP="005A129C">
      <w:pPr>
        <w:spacing w:line="360" w:lineRule="auto"/>
        <w:jc w:val="both"/>
        <w:rPr>
          <w:lang w:val="fi-FI"/>
        </w:rPr>
      </w:pPr>
    </w:p>
    <w:sectPr w:rsidR="00652CC5" w:rsidRPr="00540058" w:rsidSect="007B609C">
      <w:pgSz w:w="11907" w:h="16840" w:code="9"/>
      <w:pgMar w:top="1440" w:right="144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57"/>
    <w:rsid w:val="000116D9"/>
    <w:rsid w:val="000162BC"/>
    <w:rsid w:val="00024B38"/>
    <w:rsid w:val="00076770"/>
    <w:rsid w:val="000928F7"/>
    <w:rsid w:val="000A2A0B"/>
    <w:rsid w:val="000C754D"/>
    <w:rsid w:val="000F5E3F"/>
    <w:rsid w:val="00106F62"/>
    <w:rsid w:val="00115558"/>
    <w:rsid w:val="00183C97"/>
    <w:rsid w:val="001C1AD7"/>
    <w:rsid w:val="001C7BEF"/>
    <w:rsid w:val="001E0576"/>
    <w:rsid w:val="001F698A"/>
    <w:rsid w:val="00201807"/>
    <w:rsid w:val="00222C24"/>
    <w:rsid w:val="00250444"/>
    <w:rsid w:val="00255F6E"/>
    <w:rsid w:val="002842B2"/>
    <w:rsid w:val="002A235B"/>
    <w:rsid w:val="002C7448"/>
    <w:rsid w:val="002D1CDF"/>
    <w:rsid w:val="0031698D"/>
    <w:rsid w:val="00331FBA"/>
    <w:rsid w:val="00345E2E"/>
    <w:rsid w:val="0036698F"/>
    <w:rsid w:val="00376B78"/>
    <w:rsid w:val="00381D2A"/>
    <w:rsid w:val="00383F9E"/>
    <w:rsid w:val="00392BD9"/>
    <w:rsid w:val="003A2188"/>
    <w:rsid w:val="003C02CC"/>
    <w:rsid w:val="003C658A"/>
    <w:rsid w:val="003F144A"/>
    <w:rsid w:val="003F3264"/>
    <w:rsid w:val="00492E8B"/>
    <w:rsid w:val="004A4DCC"/>
    <w:rsid w:val="004B7924"/>
    <w:rsid w:val="004D5736"/>
    <w:rsid w:val="004E3924"/>
    <w:rsid w:val="0052748F"/>
    <w:rsid w:val="00540058"/>
    <w:rsid w:val="00560DA1"/>
    <w:rsid w:val="005635C8"/>
    <w:rsid w:val="005A11C7"/>
    <w:rsid w:val="005A129C"/>
    <w:rsid w:val="00606587"/>
    <w:rsid w:val="00622589"/>
    <w:rsid w:val="00650E04"/>
    <w:rsid w:val="00682932"/>
    <w:rsid w:val="006941CB"/>
    <w:rsid w:val="006E38C8"/>
    <w:rsid w:val="00710C51"/>
    <w:rsid w:val="00725518"/>
    <w:rsid w:val="007356AA"/>
    <w:rsid w:val="007825F3"/>
    <w:rsid w:val="0078409F"/>
    <w:rsid w:val="007B609C"/>
    <w:rsid w:val="007B61B7"/>
    <w:rsid w:val="007C6585"/>
    <w:rsid w:val="00811B88"/>
    <w:rsid w:val="008356DC"/>
    <w:rsid w:val="00851BF5"/>
    <w:rsid w:val="008974C4"/>
    <w:rsid w:val="008974CD"/>
    <w:rsid w:val="008B1EB1"/>
    <w:rsid w:val="008D51AA"/>
    <w:rsid w:val="008D6533"/>
    <w:rsid w:val="008F1E86"/>
    <w:rsid w:val="008F329A"/>
    <w:rsid w:val="009069FE"/>
    <w:rsid w:val="00942B18"/>
    <w:rsid w:val="00951083"/>
    <w:rsid w:val="009641D7"/>
    <w:rsid w:val="0098693A"/>
    <w:rsid w:val="009917AE"/>
    <w:rsid w:val="009957DC"/>
    <w:rsid w:val="009C4D77"/>
    <w:rsid w:val="009D297D"/>
    <w:rsid w:val="00A10334"/>
    <w:rsid w:val="00A12BB7"/>
    <w:rsid w:val="00A16027"/>
    <w:rsid w:val="00A22251"/>
    <w:rsid w:val="00A86073"/>
    <w:rsid w:val="00AB1808"/>
    <w:rsid w:val="00AB28C3"/>
    <w:rsid w:val="00AD4AE0"/>
    <w:rsid w:val="00B25DC0"/>
    <w:rsid w:val="00B275AC"/>
    <w:rsid w:val="00B4629B"/>
    <w:rsid w:val="00B50B55"/>
    <w:rsid w:val="00B67AFF"/>
    <w:rsid w:val="00BC3EA5"/>
    <w:rsid w:val="00BF365F"/>
    <w:rsid w:val="00BF4710"/>
    <w:rsid w:val="00C146E2"/>
    <w:rsid w:val="00C325A5"/>
    <w:rsid w:val="00CA743E"/>
    <w:rsid w:val="00CC00D4"/>
    <w:rsid w:val="00CF0B57"/>
    <w:rsid w:val="00CF0C9B"/>
    <w:rsid w:val="00D17A53"/>
    <w:rsid w:val="00D30295"/>
    <w:rsid w:val="00D368F4"/>
    <w:rsid w:val="00D5011D"/>
    <w:rsid w:val="00D64829"/>
    <w:rsid w:val="00DE4410"/>
    <w:rsid w:val="00DF3EAB"/>
    <w:rsid w:val="00DF6DE2"/>
    <w:rsid w:val="00E7242E"/>
    <w:rsid w:val="00E87C00"/>
    <w:rsid w:val="00EB65A2"/>
    <w:rsid w:val="00EB707C"/>
    <w:rsid w:val="00ED2476"/>
    <w:rsid w:val="00EF5C5C"/>
    <w:rsid w:val="00F01CD8"/>
    <w:rsid w:val="00F36B3B"/>
    <w:rsid w:val="00F44C87"/>
    <w:rsid w:val="00F95E7B"/>
    <w:rsid w:val="00FE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54D8"/>
  <w15:chartTrackingRefBased/>
  <w15:docId w15:val="{0F44F457-C23C-4A76-A4CB-80535911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B57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0B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0B57"/>
  </w:style>
  <w:style w:type="paragraph" w:customStyle="1" w:styleId="xmsonormal">
    <w:name w:val="x_msonormal"/>
    <w:basedOn w:val="Normal"/>
    <w:uiPriority w:val="99"/>
    <w:semiHidden/>
    <w:rsid w:val="00CF0B57"/>
  </w:style>
  <w:style w:type="paragraph" w:customStyle="1" w:styleId="xxmsonormal">
    <w:name w:val="x_xmsonormal"/>
    <w:basedOn w:val="Normal"/>
    <w:uiPriority w:val="99"/>
    <w:semiHidden/>
    <w:rsid w:val="00CF0B57"/>
  </w:style>
  <w:style w:type="paragraph" w:customStyle="1" w:styleId="xxxmsonormal">
    <w:name w:val="x_xxmsonormal"/>
    <w:basedOn w:val="Normal"/>
    <w:uiPriority w:val="99"/>
    <w:semiHidden/>
    <w:rsid w:val="00CF0B57"/>
  </w:style>
  <w:style w:type="character" w:styleId="CommentReference">
    <w:name w:val="annotation reference"/>
    <w:basedOn w:val="DefaultParagraphFont"/>
    <w:uiPriority w:val="99"/>
    <w:semiHidden/>
    <w:unhideWhenUsed/>
    <w:rsid w:val="004D5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736"/>
    <w:rPr>
      <w:rFonts w:ascii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736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7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736"/>
    <w:rPr>
      <w:rFonts w:ascii="Segoe UI" w:hAnsi="Segoe UI" w:cs="Segoe UI"/>
      <w:sz w:val="18"/>
      <w:szCs w:val="18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A2A0B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2A0B"/>
    <w:rPr>
      <w:rFonts w:ascii="Calibri" w:hAnsi="Calibri" w:cs="Times New Roman"/>
      <w:lang w:val="en-GB" w:eastAsia="en-GB"/>
    </w:rPr>
  </w:style>
  <w:style w:type="paragraph" w:styleId="Revision">
    <w:name w:val="Revision"/>
    <w:hidden/>
    <w:uiPriority w:val="99"/>
    <w:semiHidden/>
    <w:rsid w:val="008356D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CB15A-B97D-483D-91A4-D57CABA6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Turun yliopisto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Seppänen</dc:creator>
  <cp:keywords/>
  <dc:description/>
  <cp:lastModifiedBy>Tuuliainen, Anna-Maija</cp:lastModifiedBy>
  <cp:revision>3</cp:revision>
  <dcterms:created xsi:type="dcterms:W3CDTF">2017-11-30T12:28:00Z</dcterms:created>
  <dcterms:modified xsi:type="dcterms:W3CDTF">2017-11-30T12:44:00Z</dcterms:modified>
</cp:coreProperties>
</file>